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7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3"/>
        <w:gridCol w:w="6674"/>
      </w:tblGrid>
      <w:tr w:rsidR="00B33E41" w:rsidRPr="00F46CD2" w:rsidTr="00496263">
        <w:trPr>
          <w:trHeight w:val="205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41" w:rsidRPr="00F46CD2" w:rsidRDefault="00B33E41" w:rsidP="00496263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CH" w:bidi="ar-SA"/>
              </w:rPr>
              <w:drawing>
                <wp:anchor distT="0" distB="0" distL="114300" distR="114300" simplePos="0" relativeHeight="251658240" behindDoc="1" locked="0" layoutInCell="1" allowOverlap="1" wp14:anchorId="58E9EDD9" wp14:editId="2156728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13335</wp:posOffset>
                  </wp:positionV>
                  <wp:extent cx="2520950" cy="1252220"/>
                  <wp:effectExtent l="38100" t="38100" r="88900" b="10033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12522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chemeClr val="accent2">
                                <a:lumMod val="7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E41" w:rsidRPr="00F46CD2" w:rsidRDefault="00B33E41" w:rsidP="00496263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D2" w:rsidRPr="00932AFA" w:rsidRDefault="00EE1CD2" w:rsidP="00EE1CD2">
            <w:pPr>
              <w:pStyle w:val="Contenudetableau"/>
              <w:snapToGrid w:val="0"/>
              <w:spacing w:after="12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>Vos coordonnées</w:t>
            </w:r>
            <w:r w:rsidR="009E76A1">
              <w:rPr>
                <w:rFonts w:ascii="Arial" w:hAnsi="Arial" w:cs="Arial"/>
                <w:sz w:val="22"/>
              </w:rPr>
              <w:t>…</w:t>
            </w:r>
          </w:p>
          <w:p w:rsidR="00EE1CD2" w:rsidRDefault="00EE1CD2" w:rsidP="00EE1CD2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>Nom</w:t>
            </w:r>
            <w:r>
              <w:rPr>
                <w:rFonts w:ascii="Arial" w:hAnsi="Arial" w:cs="Arial"/>
                <w:sz w:val="22"/>
              </w:rPr>
              <w:t>, prénom</w:t>
            </w:r>
            <w:r w:rsidR="009E76A1">
              <w:rPr>
                <w:rFonts w:ascii="Arial" w:hAnsi="Arial" w:cs="Arial"/>
                <w:sz w:val="22"/>
              </w:rPr>
              <w:t> :</w:t>
            </w:r>
          </w:p>
          <w:p w:rsidR="00EE1CD2" w:rsidRPr="00EE1CD2" w:rsidRDefault="00EE1CD2" w:rsidP="00EE1CD2">
            <w:pPr>
              <w:pStyle w:val="Contenudetableau"/>
              <w:snapToGrid w:val="0"/>
              <w:rPr>
                <w:rFonts w:ascii="Arial" w:hAnsi="Arial" w:cs="Arial"/>
                <w:sz w:val="18"/>
              </w:rPr>
            </w:pPr>
          </w:p>
          <w:p w:rsidR="00EE1CD2" w:rsidRDefault="00EE1CD2" w:rsidP="00EE1CD2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932AFA">
              <w:rPr>
                <w:rFonts w:ascii="Arial" w:hAnsi="Arial" w:cs="Arial"/>
                <w:sz w:val="22"/>
              </w:rPr>
              <w:t>dresse</w:t>
            </w:r>
            <w:r w:rsidR="009E76A1">
              <w:rPr>
                <w:rFonts w:ascii="Arial" w:hAnsi="Arial" w:cs="Arial"/>
                <w:sz w:val="22"/>
              </w:rPr>
              <w:t> :</w:t>
            </w:r>
          </w:p>
          <w:p w:rsidR="00EE1CD2" w:rsidRPr="00EE1CD2" w:rsidRDefault="00EE1CD2" w:rsidP="00EE1CD2">
            <w:pPr>
              <w:pStyle w:val="Contenudetableau"/>
              <w:snapToGrid w:val="0"/>
              <w:rPr>
                <w:rFonts w:ascii="Arial" w:hAnsi="Arial" w:cs="Arial"/>
                <w:sz w:val="18"/>
              </w:rPr>
            </w:pPr>
          </w:p>
          <w:p w:rsidR="00EE1CD2" w:rsidRDefault="009E76A1" w:rsidP="00EE1CD2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>T</w:t>
            </w:r>
            <w:r w:rsidR="00EE1CD2" w:rsidRPr="00932AFA">
              <w:rPr>
                <w:rFonts w:ascii="Arial" w:hAnsi="Arial" w:cs="Arial"/>
                <w:sz w:val="22"/>
              </w:rPr>
              <w:t>éléphone</w:t>
            </w:r>
            <w:r>
              <w:rPr>
                <w:rFonts w:ascii="Arial" w:hAnsi="Arial" w:cs="Arial"/>
                <w:sz w:val="22"/>
              </w:rPr>
              <w:t> :</w:t>
            </w:r>
            <w:r w:rsidR="00EE1CD2" w:rsidRPr="00932AFA">
              <w:rPr>
                <w:rFonts w:ascii="Arial" w:hAnsi="Arial" w:cs="Arial"/>
                <w:sz w:val="22"/>
              </w:rPr>
              <w:t xml:space="preserve"> </w:t>
            </w:r>
          </w:p>
          <w:p w:rsidR="00EE1CD2" w:rsidRPr="00EE1CD2" w:rsidRDefault="00EE1CD2" w:rsidP="00EE1CD2">
            <w:pPr>
              <w:pStyle w:val="Contenudetableau"/>
              <w:snapToGrid w:val="0"/>
              <w:rPr>
                <w:rFonts w:ascii="Arial" w:hAnsi="Arial" w:cs="Arial"/>
                <w:sz w:val="18"/>
              </w:rPr>
            </w:pPr>
          </w:p>
          <w:p w:rsidR="00B33E41" w:rsidRPr="00EE1CD2" w:rsidRDefault="009E76A1" w:rsidP="00EE1CD2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>M</w:t>
            </w:r>
            <w:r w:rsidR="00EE1CD2" w:rsidRPr="00932AFA">
              <w:rPr>
                <w:rFonts w:ascii="Arial" w:hAnsi="Arial" w:cs="Arial"/>
                <w:sz w:val="22"/>
              </w:rPr>
              <w:t>ail</w:t>
            </w:r>
            <w:r>
              <w:rPr>
                <w:rFonts w:ascii="Arial" w:hAnsi="Arial" w:cs="Arial"/>
                <w:sz w:val="22"/>
              </w:rPr>
              <w:t> :</w:t>
            </w:r>
          </w:p>
        </w:tc>
      </w:tr>
      <w:tr w:rsidR="00B33E41" w:rsidRPr="00F46CD2" w:rsidTr="009E76A1">
        <w:trPr>
          <w:trHeight w:val="59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1B" w:rsidRPr="00932AFA" w:rsidRDefault="00EE1CD2" w:rsidP="00EE1CD2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>Quel est le nom de votre projet ?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F46CD2" w:rsidRDefault="00B33E41" w:rsidP="005E06F2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B33E41" w:rsidRPr="00F46CD2" w:rsidTr="00EE1CD2">
        <w:trPr>
          <w:trHeight w:val="129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932AFA" w:rsidRDefault="00B33E41" w:rsidP="00B33E41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 xml:space="preserve">Les noms des autres personnes qui s'associent à votre projet 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F46CD2" w:rsidRDefault="00B33E41" w:rsidP="005E06F2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B33E41" w:rsidRPr="00F46CD2" w:rsidTr="009E76A1">
        <w:trPr>
          <w:trHeight w:val="242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932AFA" w:rsidRDefault="00B33E41" w:rsidP="00C20DB2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 xml:space="preserve">Décrivez </w:t>
            </w:r>
            <w:r w:rsidR="00C20DB2" w:rsidRPr="00932AFA">
              <w:rPr>
                <w:rFonts w:ascii="Arial" w:hAnsi="Arial" w:cs="Arial"/>
                <w:sz w:val="22"/>
              </w:rPr>
              <w:t>votre projet en quelques phrases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F46CD2" w:rsidRDefault="00B33E41" w:rsidP="005E06F2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932AFA" w:rsidRPr="00F46CD2" w:rsidTr="009E76A1">
        <w:trPr>
          <w:trHeight w:val="1443"/>
        </w:trPr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FA" w:rsidRPr="00932AFA" w:rsidRDefault="00932AFA" w:rsidP="00EE1CD2">
            <w:pPr>
              <w:pStyle w:val="Contenudetableau"/>
              <w:snapToGrid w:val="0"/>
              <w:spacing w:after="12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>Dans lequel de ces trois domaine entre votre projet :</w:t>
            </w:r>
          </w:p>
          <w:p w:rsidR="00932AFA" w:rsidRPr="00932AFA" w:rsidRDefault="00932AFA" w:rsidP="00EE1CD2">
            <w:pPr>
              <w:pStyle w:val="Contenudetableau"/>
              <w:numPr>
                <w:ilvl w:val="0"/>
                <w:numId w:val="7"/>
              </w:numPr>
              <w:snapToGrid w:val="0"/>
              <w:spacing w:after="120"/>
              <w:ind w:hanging="259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 xml:space="preserve">des aménagements et du mobilier urbain, légers et totalement réversibles, </w:t>
            </w:r>
            <w:r w:rsidR="00EE1CD2">
              <w:rPr>
                <w:rFonts w:ascii="Arial" w:hAnsi="Arial" w:cs="Arial"/>
                <w:sz w:val="22"/>
              </w:rPr>
              <w:t xml:space="preserve">qui </w:t>
            </w:r>
            <w:r w:rsidRPr="00932AFA">
              <w:rPr>
                <w:rFonts w:ascii="Arial" w:hAnsi="Arial" w:cs="Arial"/>
                <w:sz w:val="22"/>
              </w:rPr>
              <w:t>favoris</w:t>
            </w:r>
            <w:r w:rsidR="00EE1CD2">
              <w:rPr>
                <w:rFonts w:ascii="Arial" w:hAnsi="Arial" w:cs="Arial"/>
                <w:sz w:val="22"/>
              </w:rPr>
              <w:t>e</w:t>
            </w:r>
            <w:r w:rsidRPr="00932AFA">
              <w:rPr>
                <w:rFonts w:ascii="Arial" w:hAnsi="Arial" w:cs="Arial"/>
                <w:sz w:val="22"/>
              </w:rPr>
              <w:t>nt les rencontres</w:t>
            </w:r>
          </w:p>
          <w:p w:rsidR="00932AFA" w:rsidRPr="00932AFA" w:rsidRDefault="00932AFA" w:rsidP="00EE1CD2">
            <w:pPr>
              <w:pStyle w:val="Contenudetableau"/>
              <w:numPr>
                <w:ilvl w:val="0"/>
                <w:numId w:val="7"/>
              </w:numPr>
              <w:snapToGrid w:val="0"/>
              <w:spacing w:after="120"/>
              <w:ind w:hanging="259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 xml:space="preserve">des activités et des actions </w:t>
            </w:r>
            <w:r w:rsidR="00EE1CD2">
              <w:rPr>
                <w:rFonts w:ascii="Arial" w:hAnsi="Arial" w:cs="Arial"/>
                <w:sz w:val="22"/>
              </w:rPr>
              <w:t xml:space="preserve">qui </w:t>
            </w:r>
            <w:r w:rsidRPr="00932AFA">
              <w:rPr>
                <w:rFonts w:ascii="Arial" w:hAnsi="Arial" w:cs="Arial"/>
                <w:sz w:val="22"/>
              </w:rPr>
              <w:t>amélior</w:t>
            </w:r>
            <w:r w:rsidR="00EE1CD2">
              <w:rPr>
                <w:rFonts w:ascii="Arial" w:hAnsi="Arial" w:cs="Arial"/>
                <w:sz w:val="22"/>
              </w:rPr>
              <w:t>e</w:t>
            </w:r>
            <w:r w:rsidRPr="00932AFA">
              <w:rPr>
                <w:rFonts w:ascii="Arial" w:hAnsi="Arial" w:cs="Arial"/>
                <w:sz w:val="22"/>
              </w:rPr>
              <w:t>nt l'entraide et l'intégration et mett</w:t>
            </w:r>
            <w:r w:rsidR="00EE1CD2">
              <w:rPr>
                <w:rFonts w:ascii="Arial" w:hAnsi="Arial" w:cs="Arial"/>
                <w:sz w:val="22"/>
              </w:rPr>
              <w:t>e</w:t>
            </w:r>
            <w:r w:rsidRPr="00932AFA">
              <w:rPr>
                <w:rFonts w:ascii="Arial" w:hAnsi="Arial" w:cs="Arial"/>
                <w:sz w:val="22"/>
              </w:rPr>
              <w:t>nt en valeur le quartier</w:t>
            </w:r>
          </w:p>
          <w:p w:rsidR="00932AFA" w:rsidRPr="00EE1CD2" w:rsidRDefault="00932AFA" w:rsidP="009E76A1">
            <w:pPr>
              <w:pStyle w:val="Contenudetableau"/>
              <w:numPr>
                <w:ilvl w:val="0"/>
                <w:numId w:val="7"/>
              </w:numPr>
              <w:snapToGrid w:val="0"/>
              <w:ind w:left="363" w:hanging="261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 xml:space="preserve">des mesures </w:t>
            </w:r>
            <w:r w:rsidR="00EE1CD2">
              <w:rPr>
                <w:rFonts w:ascii="Arial" w:hAnsi="Arial" w:cs="Arial"/>
                <w:sz w:val="22"/>
              </w:rPr>
              <w:t xml:space="preserve">qui </w:t>
            </w:r>
            <w:r w:rsidRPr="00932AFA">
              <w:rPr>
                <w:rFonts w:ascii="Arial" w:hAnsi="Arial" w:cs="Arial"/>
                <w:sz w:val="22"/>
              </w:rPr>
              <w:t>permett</w:t>
            </w:r>
            <w:r w:rsidR="00EE1CD2">
              <w:rPr>
                <w:rFonts w:ascii="Arial" w:hAnsi="Arial" w:cs="Arial"/>
                <w:sz w:val="22"/>
              </w:rPr>
              <w:t>e</w:t>
            </w:r>
            <w:r w:rsidRPr="00932AFA">
              <w:rPr>
                <w:rFonts w:ascii="Arial" w:hAnsi="Arial" w:cs="Arial"/>
                <w:sz w:val="22"/>
              </w:rPr>
              <w:t>nt de verdir le plus d'espaces possibles pour gagner sur le béton.</w:t>
            </w:r>
          </w:p>
        </w:tc>
      </w:tr>
      <w:tr w:rsidR="00B33E41" w:rsidRPr="00F46CD2" w:rsidTr="009E76A1">
        <w:trPr>
          <w:trHeight w:val="195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932AFA" w:rsidRDefault="00B33E41" w:rsidP="00496263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>De quoi avez-vous beso</w:t>
            </w:r>
            <w:r w:rsidR="00496263" w:rsidRPr="00932AFA">
              <w:rPr>
                <w:rFonts w:ascii="Arial" w:hAnsi="Arial" w:cs="Arial"/>
                <w:sz w:val="22"/>
              </w:rPr>
              <w:t>in pour réaliser votre projet ?</w:t>
            </w:r>
          </w:p>
          <w:p w:rsidR="00B33E41" w:rsidRPr="00932AFA" w:rsidRDefault="00B33E41" w:rsidP="005E06F2">
            <w:pPr>
              <w:pStyle w:val="Contenudetableau"/>
              <w:rPr>
                <w:rFonts w:ascii="Arial" w:hAnsi="Arial" w:cs="Arial"/>
                <w:sz w:val="22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F46CD2" w:rsidRDefault="00B33E41" w:rsidP="005E06F2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B33E41" w:rsidRPr="00F46CD2" w:rsidTr="009E76A1">
        <w:trPr>
          <w:trHeight w:val="129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932AFA" w:rsidRDefault="00B33E41" w:rsidP="001164E2">
            <w:pPr>
              <w:pStyle w:val="Contenudetableau"/>
              <w:snapToGrid w:val="0"/>
              <w:spacing w:after="60"/>
              <w:rPr>
                <w:rFonts w:ascii="Arial" w:hAnsi="Arial" w:cs="Arial"/>
                <w:sz w:val="22"/>
              </w:rPr>
            </w:pPr>
            <w:r w:rsidRPr="00932AFA">
              <w:rPr>
                <w:rFonts w:ascii="Arial" w:hAnsi="Arial" w:cs="Arial"/>
                <w:sz w:val="22"/>
              </w:rPr>
              <w:t>Avec qui, en plus des personnes déjà mentionnées plus haut, avez-vous envie de travailler ?</w:t>
            </w:r>
          </w:p>
          <w:p w:rsidR="00B33E41" w:rsidRPr="00F46CD2" w:rsidRDefault="00B2031B" w:rsidP="009E76A1">
            <w:pPr>
              <w:pStyle w:val="Contenudetableau"/>
              <w:rPr>
                <w:rFonts w:ascii="Arial" w:hAnsi="Arial" w:cs="Arial"/>
              </w:rPr>
            </w:pPr>
            <w:r w:rsidRPr="00B2031B">
              <w:rPr>
                <w:rFonts w:ascii="Arial" w:hAnsi="Arial" w:cs="Arial"/>
                <w:sz w:val="20"/>
              </w:rPr>
              <w:t>(</w:t>
            </w:r>
            <w:r w:rsidR="00B33E41" w:rsidRPr="00B2031B">
              <w:rPr>
                <w:rFonts w:ascii="Arial" w:hAnsi="Arial" w:cs="Arial"/>
                <w:sz w:val="20"/>
              </w:rPr>
              <w:t xml:space="preserve">Maison de quartier, école, association, service de la commune, entreprise </w:t>
            </w:r>
            <w:proofErr w:type="spellStart"/>
            <w:r w:rsidR="00B33E41" w:rsidRPr="00B2031B">
              <w:rPr>
                <w:rFonts w:ascii="Arial" w:hAnsi="Arial" w:cs="Arial"/>
                <w:sz w:val="20"/>
              </w:rPr>
              <w:t>xy</w:t>
            </w:r>
            <w:proofErr w:type="spellEnd"/>
            <w:r w:rsidR="00B33E41" w:rsidRPr="00B2031B">
              <w:rPr>
                <w:rFonts w:ascii="Arial" w:hAnsi="Arial" w:cs="Arial"/>
                <w:sz w:val="20"/>
              </w:rPr>
              <w:t>, etc.</w:t>
            </w:r>
            <w:r w:rsidRPr="00B2031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F46CD2" w:rsidRDefault="00B33E41" w:rsidP="005E06F2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B33E41" w:rsidRPr="00F46CD2" w:rsidTr="009E76A1">
        <w:trPr>
          <w:trHeight w:val="147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EE1CD2" w:rsidRDefault="00B33E41" w:rsidP="00C20DB2">
            <w:pPr>
              <w:pStyle w:val="Contenudetableau"/>
              <w:snapToGrid w:val="0"/>
              <w:spacing w:after="120"/>
              <w:rPr>
                <w:rFonts w:ascii="Arial" w:hAnsi="Arial" w:cs="Arial"/>
                <w:sz w:val="22"/>
              </w:rPr>
            </w:pPr>
            <w:r w:rsidRPr="00EE1CD2">
              <w:rPr>
                <w:rFonts w:ascii="Arial" w:hAnsi="Arial" w:cs="Arial"/>
                <w:sz w:val="22"/>
              </w:rPr>
              <w:t>A combien estimez-vous le coût de votre projet ?</w:t>
            </w:r>
          </w:p>
          <w:p w:rsidR="00B33E41" w:rsidRPr="00B2031B" w:rsidRDefault="00B33E41" w:rsidP="005E06F2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  <w:r w:rsidRPr="00B2031B">
              <w:rPr>
                <w:rFonts w:ascii="Arial" w:hAnsi="Arial" w:cs="Arial"/>
                <w:sz w:val="20"/>
              </w:rPr>
              <w:t>Merci</w:t>
            </w:r>
            <w:r w:rsidR="00EE1CD2">
              <w:rPr>
                <w:rFonts w:ascii="Arial" w:hAnsi="Arial" w:cs="Arial"/>
                <w:sz w:val="20"/>
              </w:rPr>
              <w:t>,</w:t>
            </w:r>
            <w:r w:rsidRPr="00B2031B">
              <w:rPr>
                <w:rFonts w:ascii="Arial" w:hAnsi="Arial" w:cs="Arial"/>
                <w:sz w:val="20"/>
              </w:rPr>
              <w:t xml:space="preserve"> </w:t>
            </w:r>
            <w:r w:rsidR="00C20DB2" w:rsidRPr="00B2031B">
              <w:rPr>
                <w:rFonts w:ascii="Arial" w:hAnsi="Arial" w:cs="Arial"/>
                <w:sz w:val="20"/>
              </w:rPr>
              <w:t>dans la mesure du possible</w:t>
            </w:r>
            <w:r w:rsidR="00EE1CD2">
              <w:rPr>
                <w:rFonts w:ascii="Arial" w:hAnsi="Arial" w:cs="Arial"/>
                <w:sz w:val="20"/>
              </w:rPr>
              <w:t>,</w:t>
            </w:r>
            <w:r w:rsidR="00C20DB2" w:rsidRPr="00B2031B">
              <w:rPr>
                <w:rFonts w:ascii="Arial" w:hAnsi="Arial" w:cs="Arial"/>
                <w:sz w:val="20"/>
              </w:rPr>
              <w:t xml:space="preserve"> </w:t>
            </w:r>
            <w:r w:rsidRPr="00B2031B">
              <w:rPr>
                <w:rFonts w:ascii="Arial" w:hAnsi="Arial" w:cs="Arial"/>
                <w:sz w:val="20"/>
              </w:rPr>
              <w:t xml:space="preserve">de détailler </w:t>
            </w:r>
            <w:r w:rsidR="00C20DB2" w:rsidRPr="00B2031B">
              <w:rPr>
                <w:rFonts w:ascii="Arial" w:hAnsi="Arial" w:cs="Arial"/>
                <w:sz w:val="20"/>
              </w:rPr>
              <w:t>les coûts du projet</w:t>
            </w:r>
          </w:p>
          <w:p w:rsidR="00B2031B" w:rsidRPr="00F46CD2" w:rsidRDefault="00B2031B" w:rsidP="005E06F2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1" w:rsidRPr="00F46CD2" w:rsidRDefault="00B33E41" w:rsidP="005E06F2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496263" w:rsidRPr="00F46CD2" w:rsidTr="00496263">
        <w:trPr>
          <w:trHeight w:val="2055"/>
        </w:trPr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63" w:rsidRPr="00EE1CD2" w:rsidRDefault="00496263" w:rsidP="00496263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 w:rsidRPr="00B2031B">
              <w:rPr>
                <w:noProof/>
                <w:sz w:val="2"/>
                <w:szCs w:val="2"/>
                <w:lang w:eastAsia="fr-CH" w:bidi="ar-SA"/>
              </w:rPr>
              <w:drawing>
                <wp:anchor distT="0" distB="0" distL="0" distR="0" simplePos="0" relativeHeight="251663360" behindDoc="0" locked="0" layoutInCell="1" allowOverlap="0" wp14:anchorId="164D32DB" wp14:editId="2AA4B3D5">
                  <wp:simplePos x="0" y="0"/>
                  <wp:positionH relativeFrom="margin">
                    <wp:posOffset>4211955</wp:posOffset>
                  </wp:positionH>
                  <wp:positionV relativeFrom="paragraph">
                    <wp:posOffset>15875</wp:posOffset>
                  </wp:positionV>
                  <wp:extent cx="2510155" cy="1247140"/>
                  <wp:effectExtent l="38100" t="38100" r="99695" b="8636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55" cy="12471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chemeClr val="accent2">
                                <a:lumMod val="7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CD2">
              <w:rPr>
                <w:rFonts w:ascii="Arial" w:hAnsi="Arial" w:cs="Arial"/>
                <w:sz w:val="22"/>
              </w:rPr>
              <w:t>Remarques</w:t>
            </w:r>
          </w:p>
          <w:p w:rsidR="00496263" w:rsidRDefault="00496263" w:rsidP="00496263">
            <w:pPr>
              <w:pStyle w:val="Contenudetableau"/>
              <w:snapToGrid w:val="0"/>
              <w:rPr>
                <w:rFonts w:ascii="Arial" w:hAnsi="Arial" w:cs="Arial"/>
              </w:rPr>
            </w:pPr>
          </w:p>
          <w:p w:rsidR="00496263" w:rsidRPr="00496263" w:rsidRDefault="0012669D" w:rsidP="005E06F2">
            <w:pPr>
              <w:pStyle w:val="Contenudetableau"/>
              <w:snapToGrid w:val="0"/>
              <w:rPr>
                <w:rFonts w:ascii="Arial" w:hAnsi="Arial" w:cs="Arial"/>
                <w:sz w:val="22"/>
              </w:rPr>
            </w:pPr>
            <w:r w:rsidRPr="0012669D">
              <w:rPr>
                <w:rFonts w:ascii="Arial" w:hAnsi="Arial" w:cs="Arial"/>
                <w:noProof/>
                <w:sz w:val="22"/>
                <w:lang w:eastAsia="fr-CH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5DE7E" wp14:editId="58E560DD">
                      <wp:simplePos x="0" y="0"/>
                      <wp:positionH relativeFrom="column">
                        <wp:posOffset>6633845</wp:posOffset>
                      </wp:positionH>
                      <wp:positionV relativeFrom="paragraph">
                        <wp:posOffset>880110</wp:posOffset>
                      </wp:positionV>
                      <wp:extent cx="380365" cy="333375"/>
                      <wp:effectExtent l="0" t="0" r="19685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69D" w:rsidRPr="0012669D" w:rsidRDefault="0012669D" w:rsidP="0012669D">
                                  <w:pPr>
                                    <w:tabs>
                                      <w:tab w:val="left" w:pos="3980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40"/>
                                      <w:szCs w:val="24"/>
                                    </w:rPr>
                                  </w:pPr>
                                  <w:r w:rsidRPr="0012669D">
                                    <w:rPr>
                                      <w:rFonts w:ascii="Arial" w:hAnsi="Arial" w:cs="Arial"/>
                                      <w:color w:val="000000"/>
                                      <w:sz w:val="40"/>
                                      <w:szCs w:val="24"/>
                                    </w:rPr>
                                    <w:sym w:font="Wingdings" w:char="F0C4"/>
                                  </w:r>
                                </w:p>
                                <w:p w:rsidR="0012669D" w:rsidRDefault="001266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22.35pt;margin-top:69.3pt;width:29.9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">
                      <v:textbox>
                        <w:txbxContent>
                          <w:p w:rsidR="0012669D" w:rsidRPr="0012669D" w:rsidRDefault="0012669D" w:rsidP="0012669D">
                            <w:pPr>
                              <w:tabs>
                                <w:tab w:val="left" w:pos="3980"/>
                              </w:tabs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24"/>
                              </w:rPr>
                            </w:pPr>
                            <w:r w:rsidRPr="0012669D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24"/>
                              </w:rPr>
                              <w:sym w:font="Wingdings" w:char="F0C4"/>
                            </w:r>
                          </w:p>
                          <w:p w:rsidR="0012669D" w:rsidRDefault="0012669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3E41" w:rsidRDefault="00B33E41">
      <w:pPr>
        <w:rPr>
          <w:sz w:val="2"/>
        </w:rPr>
      </w:pPr>
    </w:p>
    <w:p w:rsidR="00BD4D3F" w:rsidRDefault="00BD4D3F" w:rsidP="00BD4D3F">
      <w:pPr>
        <w:pStyle w:val="Titre2"/>
        <w:jc w:val="center"/>
        <w:rPr>
          <w:rFonts w:ascii="Arial" w:hAnsi="Arial" w:cs="Arial"/>
          <w:sz w:val="24"/>
          <w:szCs w:val="24"/>
        </w:rPr>
        <w:sectPr w:rsidR="00BD4D3F" w:rsidSect="00C20DB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B7C0B" w:rsidRPr="003B7C0B" w:rsidRDefault="003B7C0B" w:rsidP="00BD4D3F">
      <w:pPr>
        <w:pStyle w:val="Titre2"/>
        <w:ind w:left="-284" w:right="-285"/>
        <w:jc w:val="center"/>
        <w:rPr>
          <w:rFonts w:ascii="Arial" w:hAnsi="Arial" w:cs="Arial"/>
          <w:sz w:val="24"/>
          <w:szCs w:val="24"/>
        </w:rPr>
      </w:pPr>
      <w:r w:rsidRPr="003B7C0B">
        <w:rPr>
          <w:rFonts w:ascii="Arial" w:hAnsi="Arial" w:cs="Arial"/>
          <w:sz w:val="24"/>
          <w:szCs w:val="24"/>
        </w:rPr>
        <w:lastRenderedPageBreak/>
        <w:t xml:space="preserve">La Commune met à disposition une enveloppe de 60'000 francs pour réaliser des projets </w:t>
      </w:r>
      <w:r>
        <w:rPr>
          <w:rFonts w:ascii="Arial" w:hAnsi="Arial" w:cs="Arial"/>
          <w:sz w:val="24"/>
          <w:szCs w:val="24"/>
        </w:rPr>
        <w:br/>
      </w:r>
      <w:r w:rsidRPr="003B7C0B">
        <w:rPr>
          <w:rFonts w:ascii="Arial" w:hAnsi="Arial" w:cs="Arial"/>
          <w:sz w:val="24"/>
          <w:szCs w:val="24"/>
        </w:rPr>
        <w:t>dans le cadre du Contrat de Quartier</w:t>
      </w:r>
      <w:r>
        <w:rPr>
          <w:rFonts w:ascii="Arial" w:hAnsi="Arial" w:cs="Arial"/>
          <w:sz w:val="24"/>
          <w:szCs w:val="24"/>
        </w:rPr>
        <w:t xml:space="preserve"> de la Tambourine… ça vous donne des idées ?</w:t>
      </w:r>
    </w:p>
    <w:p w:rsidR="003B7C0B" w:rsidRPr="00B87C4A" w:rsidRDefault="003B7C0B" w:rsidP="00BD4D3F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B87C4A">
        <w:rPr>
          <w:rFonts w:ascii="Arial" w:hAnsi="Arial" w:cs="Arial"/>
          <w:color w:val="000000"/>
          <w:sz w:val="24"/>
          <w:szCs w:val="24"/>
        </w:rPr>
        <w:t>Appel à projets</w:t>
      </w:r>
    </w:p>
    <w:p w:rsidR="00BD4D3F" w:rsidRPr="00B87C4A" w:rsidRDefault="00BD4D3F" w:rsidP="00B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8"/>
          <w:szCs w:val="24"/>
          <w:lang w:eastAsia="fr-CH"/>
        </w:rPr>
      </w:pPr>
    </w:p>
    <w:p w:rsidR="003B7C0B" w:rsidRPr="003B7C0B" w:rsidRDefault="003B7C0B" w:rsidP="00B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fr-CH"/>
        </w:rPr>
      </w:pPr>
      <w:r w:rsidRPr="00B87C4A">
        <w:rPr>
          <w:rFonts w:ascii="Arial" w:eastAsia="Times New Roman" w:hAnsi="Arial" w:cs="Arial"/>
          <w:bCs/>
          <w:sz w:val="24"/>
          <w:szCs w:val="24"/>
          <w:lang w:eastAsia="fr-CH"/>
        </w:rPr>
        <w:t>Si v</w:t>
      </w:r>
      <w:r w:rsidRPr="003B7C0B">
        <w:rPr>
          <w:rFonts w:ascii="Arial" w:eastAsia="Times New Roman" w:hAnsi="Arial" w:cs="Arial"/>
          <w:bCs/>
          <w:sz w:val="24"/>
          <w:szCs w:val="24"/>
          <w:lang w:eastAsia="fr-CH"/>
        </w:rPr>
        <w:t>ous avez une idée</w:t>
      </w:r>
      <w:r w:rsidRPr="003B7C0B">
        <w:rPr>
          <w:rFonts w:ascii="Arial" w:eastAsia="Times New Roman" w:hAnsi="Arial" w:cs="Arial"/>
          <w:sz w:val="24"/>
          <w:szCs w:val="24"/>
          <w:lang w:eastAsia="fr-CH"/>
        </w:rPr>
        <w:t xml:space="preserve"> folle, simple, intelligente, incongrue, banale, sympathique ou généreuse, </w:t>
      </w:r>
      <w:r w:rsidRPr="00B87C4A">
        <w:rPr>
          <w:rFonts w:ascii="Arial" w:eastAsia="Times New Roman" w:hAnsi="Arial" w:cs="Arial"/>
          <w:b/>
          <w:bCs/>
          <w:sz w:val="24"/>
          <w:szCs w:val="24"/>
          <w:lang w:eastAsia="fr-CH"/>
        </w:rPr>
        <w:t>vous pouvez à votre manière changer la vie du quartier, de votre immeuble ou de votre allée</w:t>
      </w:r>
      <w:r w:rsidRPr="003B7C0B">
        <w:rPr>
          <w:rFonts w:ascii="Arial" w:eastAsia="Times New Roman" w:hAnsi="Arial" w:cs="Arial"/>
          <w:sz w:val="24"/>
          <w:szCs w:val="24"/>
          <w:lang w:eastAsia="fr-CH"/>
        </w:rPr>
        <w:t>.</w:t>
      </w:r>
    </w:p>
    <w:p w:rsidR="003B7C0B" w:rsidRPr="003B7C0B" w:rsidRDefault="003B7C0B" w:rsidP="00B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  <w:r w:rsidRPr="003B7C0B">
        <w:rPr>
          <w:rFonts w:ascii="Arial" w:eastAsia="Times New Roman" w:hAnsi="Arial" w:cs="Arial"/>
          <w:b/>
          <w:bCs/>
          <w:sz w:val="24"/>
          <w:szCs w:val="24"/>
          <w:lang w:eastAsia="fr-CH"/>
        </w:rPr>
        <w:t>Alors, n'hésitez plus !</w:t>
      </w:r>
    </w:p>
    <w:p w:rsidR="003B7C0B" w:rsidRPr="003B7C0B" w:rsidRDefault="003739A2" w:rsidP="00B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B87C4A">
        <w:rPr>
          <w:rFonts w:ascii="Arial" w:eastAsia="Times New Roman" w:hAnsi="Arial" w:cs="Arial"/>
          <w:sz w:val="24"/>
          <w:szCs w:val="24"/>
          <w:lang w:eastAsia="fr-CH"/>
        </w:rPr>
        <w:t>Remplissez la</w:t>
      </w:r>
      <w:r w:rsidR="003B7C0B" w:rsidRPr="003B7C0B">
        <w:rPr>
          <w:rFonts w:ascii="Arial" w:eastAsia="Times New Roman" w:hAnsi="Arial" w:cs="Arial"/>
          <w:sz w:val="24"/>
          <w:szCs w:val="24"/>
          <w:lang w:eastAsia="fr-CH"/>
        </w:rPr>
        <w:t xml:space="preserve"> fiche projet </w:t>
      </w:r>
      <w:r w:rsidRPr="00B87C4A">
        <w:rPr>
          <w:rFonts w:ascii="Arial" w:eastAsia="Times New Roman" w:hAnsi="Arial" w:cs="Arial"/>
          <w:sz w:val="24"/>
          <w:szCs w:val="24"/>
          <w:lang w:eastAsia="fr-CH"/>
        </w:rPr>
        <w:t xml:space="preserve">qui se trouve au dos et </w:t>
      </w:r>
      <w:r w:rsidR="003B7C0B" w:rsidRPr="003B7C0B">
        <w:rPr>
          <w:rFonts w:ascii="Arial" w:eastAsia="Times New Roman" w:hAnsi="Arial" w:cs="Arial"/>
          <w:sz w:val="24"/>
          <w:szCs w:val="24"/>
          <w:lang w:eastAsia="fr-CH"/>
        </w:rPr>
        <w:t xml:space="preserve">déposez-la à la Maison de quartier ou envoyez-la par e-mail au </w:t>
      </w:r>
      <w:r w:rsidR="003B7C0B" w:rsidRPr="003B7C0B">
        <w:rPr>
          <w:rFonts w:ascii="Arial" w:eastAsia="Times New Roman" w:hAnsi="Arial" w:cs="Arial"/>
          <w:i/>
          <w:sz w:val="24"/>
          <w:szCs w:val="24"/>
          <w:lang w:eastAsia="fr-CH"/>
        </w:rPr>
        <w:t>Groupe de projets</w:t>
      </w:r>
      <w:r w:rsidR="003B7C0B" w:rsidRPr="003B7C0B">
        <w:rPr>
          <w:rFonts w:ascii="Arial" w:eastAsia="Times New Roman" w:hAnsi="Arial" w:cs="Arial"/>
          <w:sz w:val="24"/>
          <w:szCs w:val="24"/>
          <w:lang w:eastAsia="fr-CH"/>
        </w:rPr>
        <w:t xml:space="preserve"> : </w:t>
      </w:r>
      <w:hyperlink r:id="rId10" w:history="1">
        <w:r w:rsidR="003B7C0B" w:rsidRPr="00B87C4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CH"/>
          </w:rPr>
          <w:t>contrat@quartier-tambourine.ch</w:t>
        </w:r>
      </w:hyperlink>
    </w:p>
    <w:p w:rsidR="003B7C0B" w:rsidRPr="00B87C4A" w:rsidRDefault="003B7C0B" w:rsidP="00B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  <w:r w:rsidRPr="00B87C4A">
        <w:rPr>
          <w:rFonts w:ascii="Arial" w:eastAsia="Times New Roman" w:hAnsi="Arial" w:cs="Arial"/>
          <w:b/>
          <w:bCs/>
          <w:sz w:val="24"/>
          <w:szCs w:val="24"/>
          <w:lang w:eastAsia="fr-CH"/>
        </w:rPr>
        <w:t>Si votre projet est accepté,</w:t>
      </w:r>
      <w:r w:rsidRPr="003B7C0B">
        <w:rPr>
          <w:rFonts w:ascii="Arial" w:eastAsia="Times New Roman" w:hAnsi="Arial" w:cs="Arial"/>
          <w:b/>
          <w:bCs/>
          <w:sz w:val="24"/>
          <w:szCs w:val="24"/>
          <w:lang w:eastAsia="fr-CH"/>
        </w:rPr>
        <w:t xml:space="preserve"> nous vous le financerons !</w:t>
      </w:r>
    </w:p>
    <w:p w:rsidR="00BD4D3F" w:rsidRPr="003B7C0B" w:rsidRDefault="00BD4D3F" w:rsidP="00B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8"/>
          <w:szCs w:val="24"/>
          <w:lang w:eastAsia="fr-CH"/>
        </w:rPr>
      </w:pPr>
    </w:p>
    <w:p w:rsidR="003B7C0B" w:rsidRPr="003B7C0B" w:rsidRDefault="003B7C0B" w:rsidP="003B7C0B">
      <w:pPr>
        <w:jc w:val="center"/>
        <w:rPr>
          <w:rStyle w:val="Marquedannotation"/>
          <w:rFonts w:ascii="Arial" w:hAnsi="Arial" w:cs="Arial"/>
          <w:sz w:val="24"/>
          <w:szCs w:val="24"/>
        </w:rPr>
      </w:pPr>
    </w:p>
    <w:p w:rsidR="003B7C0B" w:rsidRPr="00B87C4A" w:rsidRDefault="003B7C0B" w:rsidP="003B7C0B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B87C4A">
        <w:rPr>
          <w:rFonts w:ascii="Arial" w:hAnsi="Arial" w:cs="Arial"/>
          <w:color w:val="000000"/>
          <w:sz w:val="22"/>
          <w:szCs w:val="24"/>
        </w:rPr>
        <w:t>La petite histoire</w:t>
      </w:r>
    </w:p>
    <w:p w:rsidR="00BF7D47" w:rsidRPr="00B87C4A" w:rsidRDefault="003739A2" w:rsidP="003B7C0B">
      <w:pPr>
        <w:tabs>
          <w:tab w:val="left" w:pos="398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B87C4A">
        <w:rPr>
          <w:rFonts w:ascii="Arial" w:hAnsi="Arial" w:cs="Arial"/>
          <w:color w:val="000000"/>
          <w:sz w:val="22"/>
          <w:szCs w:val="24"/>
        </w:rPr>
        <w:t>Début</w:t>
      </w:r>
      <w:r w:rsidR="003B7C0B" w:rsidRPr="00B87C4A">
        <w:rPr>
          <w:rFonts w:ascii="Arial" w:hAnsi="Arial" w:cs="Arial"/>
          <w:color w:val="000000"/>
          <w:sz w:val="22"/>
          <w:szCs w:val="24"/>
        </w:rPr>
        <w:t xml:space="preserve"> 2012, deux assemblées </w:t>
      </w:r>
      <w:r w:rsidRPr="00B87C4A">
        <w:rPr>
          <w:rFonts w:ascii="Arial" w:hAnsi="Arial" w:cs="Arial"/>
          <w:color w:val="000000"/>
          <w:sz w:val="22"/>
          <w:szCs w:val="24"/>
        </w:rPr>
        <w:t xml:space="preserve">de quartier </w:t>
      </w:r>
      <w:r w:rsidR="003B7C0B" w:rsidRPr="00B87C4A">
        <w:rPr>
          <w:rFonts w:ascii="Arial" w:hAnsi="Arial" w:cs="Arial"/>
          <w:color w:val="000000"/>
          <w:sz w:val="22"/>
          <w:szCs w:val="24"/>
        </w:rPr>
        <w:t xml:space="preserve">ont </w:t>
      </w:r>
      <w:r w:rsidRPr="00B87C4A">
        <w:rPr>
          <w:rFonts w:ascii="Arial" w:hAnsi="Arial" w:cs="Arial"/>
          <w:color w:val="000000"/>
          <w:sz w:val="22"/>
          <w:szCs w:val="24"/>
        </w:rPr>
        <w:t>initié la mise</w:t>
      </w:r>
      <w:r w:rsidR="003B7C0B" w:rsidRPr="00B87C4A">
        <w:rPr>
          <w:rFonts w:ascii="Arial" w:hAnsi="Arial" w:cs="Arial"/>
          <w:color w:val="000000"/>
          <w:sz w:val="22"/>
          <w:szCs w:val="24"/>
        </w:rPr>
        <w:t xml:space="preserve"> en route </w:t>
      </w:r>
      <w:r w:rsidRPr="00B87C4A">
        <w:rPr>
          <w:rFonts w:ascii="Arial" w:hAnsi="Arial" w:cs="Arial"/>
          <w:color w:val="000000"/>
          <w:sz w:val="22"/>
          <w:szCs w:val="24"/>
        </w:rPr>
        <w:t>du premier Contrat de quartier de Carouge. Les domaines dont la commune a la maîtrise</w:t>
      </w:r>
      <w:r w:rsidR="003B7C0B" w:rsidRPr="00B87C4A">
        <w:rPr>
          <w:rFonts w:ascii="Arial" w:hAnsi="Arial" w:cs="Arial"/>
          <w:color w:val="000000"/>
          <w:sz w:val="22"/>
          <w:szCs w:val="24"/>
        </w:rPr>
        <w:t xml:space="preserve"> ont été circonscrits</w:t>
      </w:r>
      <w:r w:rsidRPr="00B87C4A">
        <w:rPr>
          <w:rFonts w:ascii="Arial" w:hAnsi="Arial" w:cs="Arial"/>
          <w:color w:val="000000"/>
          <w:sz w:val="22"/>
          <w:szCs w:val="24"/>
        </w:rPr>
        <w:t>,</w:t>
      </w:r>
      <w:r w:rsidR="003B7C0B" w:rsidRPr="00B87C4A">
        <w:rPr>
          <w:rFonts w:ascii="Arial" w:hAnsi="Arial" w:cs="Arial"/>
          <w:color w:val="000000"/>
          <w:sz w:val="22"/>
          <w:szCs w:val="24"/>
        </w:rPr>
        <w:t xml:space="preserve"> puis les ha</w:t>
      </w:r>
      <w:r w:rsidR="00BF7D47" w:rsidRPr="00B87C4A">
        <w:rPr>
          <w:rFonts w:ascii="Arial" w:hAnsi="Arial" w:cs="Arial"/>
          <w:color w:val="000000"/>
          <w:sz w:val="22"/>
          <w:szCs w:val="24"/>
        </w:rPr>
        <w:t>bitants ont fixé les priorités suivantes :</w:t>
      </w:r>
    </w:p>
    <w:p w:rsidR="00BF7D47" w:rsidRPr="00B87C4A" w:rsidRDefault="00BF7D47" w:rsidP="00BF7D47">
      <w:pPr>
        <w:numPr>
          <w:ilvl w:val="0"/>
          <w:numId w:val="5"/>
        </w:numPr>
        <w:tabs>
          <w:tab w:val="left" w:pos="398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B87C4A">
        <w:rPr>
          <w:rFonts w:ascii="Arial" w:hAnsi="Arial" w:cs="Arial"/>
          <w:color w:val="000000"/>
          <w:sz w:val="22"/>
          <w:szCs w:val="24"/>
        </w:rPr>
        <w:t>des aménagements et du mobilier urbain, légers et totalement réversibles, favorisant les rencontres</w:t>
      </w:r>
    </w:p>
    <w:p w:rsidR="00BF7D47" w:rsidRPr="00B87C4A" w:rsidRDefault="00BF7D47" w:rsidP="00BF7D47">
      <w:pPr>
        <w:numPr>
          <w:ilvl w:val="0"/>
          <w:numId w:val="5"/>
        </w:numPr>
        <w:tabs>
          <w:tab w:val="left" w:pos="398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B87C4A">
        <w:rPr>
          <w:rFonts w:ascii="Arial" w:hAnsi="Arial" w:cs="Arial"/>
          <w:color w:val="000000"/>
          <w:sz w:val="22"/>
          <w:szCs w:val="24"/>
        </w:rPr>
        <w:t>des activités et des actions ponctuelles améliorant et dynamisant l'entraide et l'intégration et mettant en valeur le quartier</w:t>
      </w:r>
    </w:p>
    <w:p w:rsidR="00BF7D47" w:rsidRPr="00B87C4A" w:rsidRDefault="00BF7D47" w:rsidP="00BF7D47">
      <w:pPr>
        <w:numPr>
          <w:ilvl w:val="0"/>
          <w:numId w:val="5"/>
        </w:numPr>
        <w:tabs>
          <w:tab w:val="left" w:pos="398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B87C4A">
        <w:rPr>
          <w:rFonts w:ascii="Arial" w:hAnsi="Arial" w:cs="Arial"/>
          <w:color w:val="000000"/>
          <w:sz w:val="22"/>
          <w:szCs w:val="24"/>
        </w:rPr>
        <w:t>des mesures permettant de verdir le plus d'espaces possibles pour gagner sur le béton.</w:t>
      </w:r>
    </w:p>
    <w:p w:rsidR="000C1773" w:rsidRPr="00B87C4A" w:rsidRDefault="00BF7D47" w:rsidP="003B7C0B">
      <w:pPr>
        <w:tabs>
          <w:tab w:val="left" w:pos="398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B87C4A">
        <w:rPr>
          <w:rFonts w:ascii="Arial" w:hAnsi="Arial" w:cs="Arial"/>
          <w:color w:val="000000"/>
          <w:sz w:val="22"/>
          <w:szCs w:val="24"/>
        </w:rPr>
        <w:t xml:space="preserve">Vous êtes donc invités à imaginer des projets en lien avec ces priorités. Ces derniers seront étudiés </w:t>
      </w:r>
      <w:r w:rsidR="000C1773" w:rsidRPr="00B87C4A">
        <w:rPr>
          <w:rFonts w:ascii="Arial" w:hAnsi="Arial" w:cs="Arial"/>
          <w:color w:val="000000"/>
          <w:sz w:val="22"/>
          <w:szCs w:val="24"/>
        </w:rPr>
        <w:t xml:space="preserve">avec soin </w:t>
      </w:r>
      <w:r w:rsidRPr="00B87C4A">
        <w:rPr>
          <w:rFonts w:ascii="Arial" w:hAnsi="Arial" w:cs="Arial"/>
          <w:color w:val="000000"/>
          <w:sz w:val="22"/>
          <w:szCs w:val="24"/>
        </w:rPr>
        <w:t xml:space="preserve">par le </w:t>
      </w:r>
      <w:r w:rsidRPr="00B87C4A">
        <w:rPr>
          <w:rFonts w:ascii="Arial" w:hAnsi="Arial" w:cs="Arial"/>
          <w:i/>
          <w:color w:val="000000"/>
          <w:sz w:val="22"/>
          <w:szCs w:val="24"/>
        </w:rPr>
        <w:t>Groupe de projets</w:t>
      </w:r>
      <w:r w:rsidRPr="00B87C4A">
        <w:rPr>
          <w:rFonts w:ascii="Arial" w:hAnsi="Arial" w:cs="Arial"/>
          <w:color w:val="000000"/>
          <w:sz w:val="22"/>
          <w:szCs w:val="24"/>
        </w:rPr>
        <w:t xml:space="preserve"> qui est composé d’habitants du quartier</w:t>
      </w:r>
      <w:r w:rsidR="000C1773" w:rsidRPr="00B87C4A">
        <w:rPr>
          <w:rFonts w:ascii="Arial" w:hAnsi="Arial" w:cs="Arial"/>
          <w:color w:val="000000"/>
          <w:sz w:val="22"/>
          <w:szCs w:val="24"/>
        </w:rPr>
        <w:t>. Avant de prendre une décision, ce dernier vous contactera pour que vous puissiez préciser vos idées et d’évaluer avec vous les chances de réussite de votre projet.</w:t>
      </w:r>
    </w:p>
    <w:p w:rsidR="000C1773" w:rsidRPr="00B87C4A" w:rsidRDefault="000C1773" w:rsidP="003B7C0B">
      <w:pPr>
        <w:tabs>
          <w:tab w:val="left" w:pos="398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B87C4A">
        <w:rPr>
          <w:rFonts w:ascii="Arial" w:hAnsi="Arial" w:cs="Arial"/>
          <w:color w:val="000000"/>
          <w:sz w:val="22"/>
          <w:szCs w:val="24"/>
        </w:rPr>
        <w:t xml:space="preserve">Attention : ce ne sont pas les personnes qui font partie du </w:t>
      </w:r>
      <w:r w:rsidRPr="00B87C4A">
        <w:rPr>
          <w:rFonts w:ascii="Arial" w:hAnsi="Arial" w:cs="Arial"/>
          <w:i/>
          <w:color w:val="000000"/>
          <w:sz w:val="22"/>
          <w:szCs w:val="24"/>
        </w:rPr>
        <w:t>Groupe de projets</w:t>
      </w:r>
      <w:r w:rsidRPr="00B87C4A">
        <w:rPr>
          <w:rFonts w:ascii="Arial" w:hAnsi="Arial" w:cs="Arial"/>
          <w:color w:val="000000"/>
          <w:sz w:val="22"/>
          <w:szCs w:val="24"/>
        </w:rPr>
        <w:t xml:space="preserve"> qui mèneront les projets acceptés, mais bien vous !</w:t>
      </w:r>
    </w:p>
    <w:p w:rsidR="00BD4D3F" w:rsidRPr="00B87C4A" w:rsidRDefault="00BD4D3F" w:rsidP="003B7C0B">
      <w:pPr>
        <w:tabs>
          <w:tab w:val="left" w:pos="3980"/>
        </w:tabs>
        <w:jc w:val="both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</w:p>
    <w:p w:rsidR="000C1773" w:rsidRPr="00B87C4A" w:rsidRDefault="000C1773" w:rsidP="003B7C0B">
      <w:pPr>
        <w:tabs>
          <w:tab w:val="left" w:pos="3980"/>
        </w:tabs>
        <w:jc w:val="both"/>
        <w:rPr>
          <w:rFonts w:ascii="Arial" w:eastAsia="Times New Roman" w:hAnsi="Arial" w:cs="Arial"/>
          <w:sz w:val="22"/>
          <w:szCs w:val="24"/>
          <w:lang w:eastAsia="fr-CH"/>
        </w:rPr>
      </w:pPr>
      <w:r w:rsidRPr="00B87C4A">
        <w:rPr>
          <w:rFonts w:ascii="Arial" w:hAnsi="Arial" w:cs="Arial"/>
          <w:color w:val="000000"/>
          <w:sz w:val="22"/>
          <w:szCs w:val="24"/>
        </w:rPr>
        <w:t xml:space="preserve">Pour toutes précisions, vous pouvez contacter Pierre Orelli, travailleur social en charge du Contrat de quartier au 022 308 15 30 ou par mail : </w:t>
      </w:r>
      <w:hyperlink r:id="rId11" w:history="1">
        <w:r w:rsidRPr="00B87C4A">
          <w:rPr>
            <w:rStyle w:val="Lienhypertexte"/>
            <w:rFonts w:ascii="Arial" w:eastAsia="Times New Roman" w:hAnsi="Arial" w:cs="Arial"/>
            <w:sz w:val="22"/>
            <w:szCs w:val="24"/>
            <w:lang w:eastAsia="fr-CH"/>
          </w:rPr>
          <w:t>sas@carouge.ch</w:t>
        </w:r>
      </w:hyperlink>
      <w:r w:rsidRPr="00B87C4A">
        <w:rPr>
          <w:rFonts w:ascii="Arial" w:eastAsia="Times New Roman" w:hAnsi="Arial" w:cs="Arial"/>
          <w:sz w:val="22"/>
          <w:szCs w:val="24"/>
          <w:lang w:eastAsia="fr-CH"/>
        </w:rPr>
        <w:t>.</w:t>
      </w:r>
    </w:p>
    <w:p w:rsidR="003B7C0B" w:rsidRPr="0012669D" w:rsidRDefault="0012669D" w:rsidP="0012669D">
      <w:pPr>
        <w:tabs>
          <w:tab w:val="left" w:pos="3980"/>
        </w:tabs>
        <w:jc w:val="right"/>
        <w:rPr>
          <w:rFonts w:ascii="Arial" w:hAnsi="Arial" w:cs="Arial"/>
          <w:color w:val="000000"/>
          <w:sz w:val="40"/>
          <w:szCs w:val="24"/>
        </w:rPr>
      </w:pPr>
      <w:r w:rsidRPr="0012669D">
        <w:rPr>
          <w:rFonts w:ascii="Arial" w:hAnsi="Arial" w:cs="Arial"/>
          <w:color w:val="000000"/>
          <w:sz w:val="40"/>
          <w:szCs w:val="24"/>
        </w:rPr>
        <w:sym w:font="Wingdings" w:char="F0C4"/>
      </w:r>
    </w:p>
    <w:sectPr w:rsidR="003B7C0B" w:rsidRPr="0012669D" w:rsidSect="00BD4D3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A2" w:rsidRDefault="00AC57A2" w:rsidP="00B33E41">
      <w:pPr>
        <w:spacing w:after="0" w:line="240" w:lineRule="auto"/>
      </w:pPr>
      <w:r>
        <w:separator/>
      </w:r>
    </w:p>
  </w:endnote>
  <w:endnote w:type="continuationSeparator" w:id="0">
    <w:p w:rsidR="00AC57A2" w:rsidRDefault="00AC57A2" w:rsidP="00B3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A2" w:rsidRDefault="00AC57A2" w:rsidP="00B33E41">
      <w:pPr>
        <w:spacing w:after="0" w:line="240" w:lineRule="auto"/>
      </w:pPr>
      <w:r>
        <w:separator/>
      </w:r>
    </w:p>
  </w:footnote>
  <w:footnote w:type="continuationSeparator" w:id="0">
    <w:p w:rsidR="00AC57A2" w:rsidRDefault="00AC57A2" w:rsidP="00B3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C2B03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E3A32"/>
    <w:multiLevelType w:val="multilevel"/>
    <w:tmpl w:val="7F5A148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816533"/>
    <w:multiLevelType w:val="hybridMultilevel"/>
    <w:tmpl w:val="3B9C519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567A"/>
    <w:multiLevelType w:val="multilevel"/>
    <w:tmpl w:val="922C4E7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>
    <w:nsid w:val="5ADC607B"/>
    <w:multiLevelType w:val="hybridMultilevel"/>
    <w:tmpl w:val="4AF40606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A673D7"/>
    <w:multiLevelType w:val="hybridMultilevel"/>
    <w:tmpl w:val="94AAC0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C4234"/>
    <w:multiLevelType w:val="hybridMultilevel"/>
    <w:tmpl w:val="F3A49AE8"/>
    <w:lvl w:ilvl="0" w:tplc="E78EC00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41"/>
    <w:rsid w:val="000C1773"/>
    <w:rsid w:val="001164E2"/>
    <w:rsid w:val="0012669D"/>
    <w:rsid w:val="0014316C"/>
    <w:rsid w:val="003739A2"/>
    <w:rsid w:val="003B7C0B"/>
    <w:rsid w:val="00427D40"/>
    <w:rsid w:val="00444BE3"/>
    <w:rsid w:val="00496263"/>
    <w:rsid w:val="00693A29"/>
    <w:rsid w:val="008014CC"/>
    <w:rsid w:val="00932AFA"/>
    <w:rsid w:val="009E76A1"/>
    <w:rsid w:val="00AC57A2"/>
    <w:rsid w:val="00B2031B"/>
    <w:rsid w:val="00B26031"/>
    <w:rsid w:val="00B33E41"/>
    <w:rsid w:val="00B87C4A"/>
    <w:rsid w:val="00BD4D3F"/>
    <w:rsid w:val="00BF7D47"/>
    <w:rsid w:val="00C20DB2"/>
    <w:rsid w:val="00DC1853"/>
    <w:rsid w:val="00EC5BCD"/>
    <w:rsid w:val="00EE1C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40"/>
  </w:style>
  <w:style w:type="paragraph" w:styleId="Titre1">
    <w:name w:val="heading 1"/>
    <w:basedOn w:val="Normal"/>
    <w:link w:val="Titre1Car"/>
    <w:uiPriority w:val="9"/>
    <w:qFormat/>
    <w:rsid w:val="003B7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link w:val="Titre2Car"/>
    <w:uiPriority w:val="9"/>
    <w:qFormat/>
    <w:rsid w:val="003B7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E41"/>
  </w:style>
  <w:style w:type="paragraph" w:styleId="Pieddepage">
    <w:name w:val="footer"/>
    <w:basedOn w:val="Normal"/>
    <w:link w:val="PieddepageCar"/>
    <w:uiPriority w:val="99"/>
    <w:unhideWhenUsed/>
    <w:rsid w:val="00B3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E41"/>
  </w:style>
  <w:style w:type="paragraph" w:styleId="Textedebulles">
    <w:name w:val="Balloon Text"/>
    <w:basedOn w:val="Normal"/>
    <w:link w:val="TextedebullesCar"/>
    <w:uiPriority w:val="99"/>
    <w:semiHidden/>
    <w:unhideWhenUsed/>
    <w:rsid w:val="00B3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E4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B33E4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Marquedannotation">
    <w:name w:val="Marque d'annotation"/>
    <w:rsid w:val="003B7C0B"/>
    <w:rPr>
      <w:sz w:val="16"/>
      <w:szCs w:val="16"/>
    </w:rPr>
  </w:style>
  <w:style w:type="character" w:styleId="Lienhypertexte">
    <w:name w:val="Hyperlink"/>
    <w:uiPriority w:val="99"/>
    <w:unhideWhenUsed/>
    <w:rsid w:val="003B7C0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B7C0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3B7C0B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customStyle="1" w:styleId="rtejustify">
    <w:name w:val="rtejustify"/>
    <w:basedOn w:val="Normal"/>
    <w:rsid w:val="003B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3B7C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40"/>
  </w:style>
  <w:style w:type="paragraph" w:styleId="Titre1">
    <w:name w:val="heading 1"/>
    <w:basedOn w:val="Normal"/>
    <w:link w:val="Titre1Car"/>
    <w:uiPriority w:val="9"/>
    <w:qFormat/>
    <w:rsid w:val="003B7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link w:val="Titre2Car"/>
    <w:uiPriority w:val="9"/>
    <w:qFormat/>
    <w:rsid w:val="003B7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E41"/>
  </w:style>
  <w:style w:type="paragraph" w:styleId="Pieddepage">
    <w:name w:val="footer"/>
    <w:basedOn w:val="Normal"/>
    <w:link w:val="PieddepageCar"/>
    <w:uiPriority w:val="99"/>
    <w:unhideWhenUsed/>
    <w:rsid w:val="00B3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E41"/>
  </w:style>
  <w:style w:type="paragraph" w:styleId="Textedebulles">
    <w:name w:val="Balloon Text"/>
    <w:basedOn w:val="Normal"/>
    <w:link w:val="TextedebullesCar"/>
    <w:uiPriority w:val="99"/>
    <w:semiHidden/>
    <w:unhideWhenUsed/>
    <w:rsid w:val="00B3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E4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B33E4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Marquedannotation">
    <w:name w:val="Marque d'annotation"/>
    <w:rsid w:val="003B7C0B"/>
    <w:rPr>
      <w:sz w:val="16"/>
      <w:szCs w:val="16"/>
    </w:rPr>
  </w:style>
  <w:style w:type="character" w:styleId="Lienhypertexte">
    <w:name w:val="Hyperlink"/>
    <w:uiPriority w:val="99"/>
    <w:unhideWhenUsed/>
    <w:rsid w:val="003B7C0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B7C0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3B7C0B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customStyle="1" w:styleId="rtejustify">
    <w:name w:val="rtejustify"/>
    <w:basedOn w:val="Normal"/>
    <w:rsid w:val="003B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3B7C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s@carouge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rat@quartier-tambourin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lle de Carou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391ADB62.dotm</Template>
  <TotalTime>164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Carouge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ORELLI Pierre</dc:creator>
  <cp:lastModifiedBy>ORELLI Pierre</cp:lastModifiedBy>
  <cp:revision>8</cp:revision>
  <cp:lastPrinted>2016-04-13T12:06:00Z</cp:lastPrinted>
  <dcterms:created xsi:type="dcterms:W3CDTF">2016-04-13T09:20:00Z</dcterms:created>
  <dcterms:modified xsi:type="dcterms:W3CDTF">2016-05-11T06:57:00Z</dcterms:modified>
</cp:coreProperties>
</file>